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Szanowna Pani/Szanowny Panie,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niniejszy kwestionariusz ankiety jest jednym z elementów oceny śródokresowej w Międzydziedzinowej Szkole Doktorskiej Uniwersytetu Warszawskiego. Jego celem jest zebranie informacji na temat współpracy promotorki/promotora z doktorantką/doktorantem i drugą/drugim promotorką/promotorem.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wypełnienie ankiety zgodnie z podanymi instrukcjami przy pytaniach. Wyniki ankiety mają charakter poufny – będą dostępne tylko dla członków komisji oceniającej i posłużą komisji ds. oceny śródokresowej do przeprowadzenia ewaluacji.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Dyrekcja i Rada Naukowa MSD UW</w:t>
      </w:r>
    </w:p>
    <w:p w:rsidR="00000000" w:rsidDel="00000000" w:rsidP="00000000" w:rsidRDefault="00000000" w:rsidRPr="00000000" w14:paraId="00000006">
      <w:pPr>
        <w:jc w:val="righ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Imię i nazwisko promotorki/promotora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którego dotyczy ankieta: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Jak Pani/Pan ocenia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merytoryczne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wsparcie promotorki/promotora w zakresie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(prosimy o zaznaczenie odpowiedzi na skali, gdzie 1 oznacza „zdecydowanie negatywnie”, 6 oznacza „zdecydowanie pozytywnie”, a 0 oznacza „nie miałam/miałem takiej potrzeby”)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metodologii badań międzydziedzinowych/interdyscyplinarnych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 </w:t>
        <w:tab/>
        <w:tab/>
        <w:t xml:space="preserve">0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opracowania Indywidualnego Planu Badawczego</w:t>
      </w:r>
    </w:p>
    <w:p w:rsidR="00000000" w:rsidDel="00000000" w:rsidP="00000000" w:rsidRDefault="00000000" w:rsidRPr="00000000" w14:paraId="00000010">
      <w:pPr>
        <w:ind w:left="720" w:firstLine="69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 </w:t>
        <w:tab/>
        <w:tab/>
        <w:t xml:space="preserve">0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wskazywania literatury przedmiotu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 </w:t>
        <w:tab/>
        <w:tab/>
        <w:t xml:space="preserve">0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planowania badań (w tym ustalenia, czy założenia doktorantki/doktoranta są możliwe do osiągnięcia w określonej perspektywie czasowej kształcenia w MSD)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bieżącej weryfikacji postępów pracy naukowej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pisania tekstów naukowych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 </w:t>
        <w:tab/>
        <w:tab/>
        <w:t xml:space="preserve">0</w:t>
      </w:r>
    </w:p>
    <w:p w:rsidR="00000000" w:rsidDel="00000000" w:rsidP="00000000" w:rsidRDefault="00000000" w:rsidRPr="00000000" w14:paraId="00000019">
      <w:pPr>
        <w:jc w:val="both"/>
        <w:rPr>
          <w:rFonts w:ascii="Quattrocento Sans" w:cs="Quattrocento Sans" w:eastAsia="Quattrocento Sans" w:hAnsi="Quattrocento Sa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Jak Pani/Pan ocenia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organizacyjne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wsparcie promotorki/promotora w zakresie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(prosimy o zaznaczenie odpowiedzi na skali, gdzie 1 oznacza „zdecydowanie negatywnie”, 6 oznacza „zdecydowanie pozytywnie”, a 0 oznacza „nie miałam/miałem takiej potrzeby”)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zapoznawania doktorantki/doktoranta ze strukturami Uniwersytetu, wspierającymi prowadzenie badań naukowych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 </w:t>
        <w:tab/>
        <w:t xml:space="preserve">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zapoznawania z możliwościami oferowanymi przez Uniwersytet w zakresie realizacji badań naukowych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zapoznawania z możliwościami oferowanymi przez instytucje zewnętrzne w zakresie finansowania badań naukowych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budowania i rozwijania sieci współpracy krajowej i międzynarodowej z innymi naukowcami/organizacjami naukowymi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uczestnictwa w konferencjach naukowych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rozwijania kompetencji związanych z publikowaniem artykułów naukowych (m.in. pomoc w wyborze czasopism punktowanych, wdrażanie w zasady peer review)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opiniowania podań/wniosków niezbędnych w toku kształcenia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współpracy z Dyrekcją MSD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Jak Pani/Pan ocenia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inny rodzaj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wsparcia promotorki/promotora w związku z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(prosimy o zaznaczenie odpowiedzi na skali, gdzie 1 oznacza „zdecydowanie negatywnie”, 6 oznacza „zdecydowanie pozytywnie”, a 0 oznacza „nie miałam/miałem takiej potrzeby”)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motywowaniem do pracy nad doktoratem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rozwiązywaniem problemów badawczych/merytorycznych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rozwiązywaniem problemów administracyjnych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Jak Pani/Pan ocenia wsparcie promotorki/promotora w zakresie prowadzenia przez Panią/Pana dydaktyki akademickiej?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(prosimy o zaznaczenie odpowiedzi na skali, gdzie 1 oznacza „zdecydowanie negatywnie”, 6 oznacza „zdecydowanie pozytywnie”, a 0 oznacza „nie miałam/miałem takiej potrzeby/nie prowadzę dydaktyki”)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1 </w:t>
        <w:tab/>
        <w:t xml:space="preserve">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 0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Jak Pani/Pan ocenia wzajemną współpracę promotorek/promotorów w zakresie sprawowania opieki nad Pani/Pana pracą doktorską?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(prosimy o zaznaczenie odpowiedzi na skali, gdzie 1 oznacza „zdecydowanie negatywnie”, 6 oznacza „zdecydowanie pozytywnie”, a 0 oznacza „nie potrafię tego ocenić”)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69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 0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Jak – w ogólnej skali – ocenia Pani/Pan działanie zespołu doktorantka/doktorant-promotorka/promotor-promotorka/promotor, w odniesieniu do postępów pracy nad doktoratem, w zakresie: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(prosimy o zaznaczenie odpowiedzi na skali, gdzie 1 oznacza „zdecydowanie negatywnie”, a 6 oznacza „zdecydowanie pozytywnie”)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współpracy merytorycznej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współpracy organizacyjnej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budowania odpowiedniej atmosfery współpracy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69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Jak – w ogólnej skali – ocenia Pani/Pan swoje zaangażowanie we współpracę z promotorkami/promotorami w odniesieniu do postępów pracy nad doktoratem?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(prosimy o zaznaczenie odpowiedzi na skali, gdzie 1 oznacza „zdecydowanie negatywnie”, a 6 oznacza „zdecydowanie pozytywnie”)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Jeśli ma Pani/Pan dodatkowe uwagi, które Pani/Pana zdaniem mogłyby wesprzeć komisję oceniającą w ocenie śródokresowej, prosimy o wpisanie ich poniżej.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Imię i nazwisko doktorantki/doktoranta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wypełniającego ankietę </w:t>
      </w:r>
    </w:p>
    <w:p w:rsidR="00000000" w:rsidDel="00000000" w:rsidP="00000000" w:rsidRDefault="00000000" w:rsidRPr="00000000" w14:paraId="00000050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70c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70c0"/>
        <w:sz w:val="24"/>
        <w:szCs w:val="24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70c0"/>
        <w:sz w:val="24"/>
        <w:szCs w:val="24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center"/>
      <w:rPr>
        <w:rFonts w:ascii="Arial" w:cs="Arial" w:eastAsia="Arial" w:hAnsi="Arial"/>
        <w:b w:val="1"/>
        <w:color w:val="0070c0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b w:val="1"/>
        <w:color w:val="0070c0"/>
        <w:rtl w:val="0"/>
      </w:rPr>
      <w:t xml:space="preserve">OCENA ŚRÓDOKRESOWA – KWESTIONARIUSZ ANKIETY</w:t>
    </w:r>
  </w:p>
  <w:p w:rsidR="00000000" w:rsidDel="00000000" w:rsidP="00000000" w:rsidRDefault="00000000" w:rsidRPr="00000000" w14:paraId="00000055">
    <w:pPr>
      <w:jc w:val="center"/>
      <w:rPr>
        <w:rFonts w:ascii="Arial" w:cs="Arial" w:eastAsia="Arial" w:hAnsi="Arial"/>
        <w:b w:val="1"/>
        <w:color w:val="0070c0"/>
      </w:rPr>
    </w:pPr>
    <w:r w:rsidDel="00000000" w:rsidR="00000000" w:rsidRPr="00000000">
      <w:rPr>
        <w:rFonts w:ascii="Arial" w:cs="Arial" w:eastAsia="Arial" w:hAnsi="Arial"/>
        <w:b w:val="1"/>
        <w:color w:val="0070c0"/>
        <w:rtl w:val="0"/>
      </w:rPr>
      <w:t xml:space="preserve">DOKTORANTKA/DOKTORANT</w:t>
    </w:r>
  </w:p>
  <w:p w:rsidR="00000000" w:rsidDel="00000000" w:rsidP="00000000" w:rsidRDefault="00000000" w:rsidRPr="00000000" w14:paraId="00000056">
    <w:pPr>
      <w:jc w:val="center"/>
      <w:rPr>
        <w:rFonts w:ascii="Arial" w:cs="Arial" w:eastAsia="Arial" w:hAnsi="Arial"/>
        <w:b w:val="1"/>
        <w:color w:val="0070c0"/>
      </w:rPr>
    </w:pPr>
    <w:r w:rsidDel="00000000" w:rsidR="00000000" w:rsidRPr="00000000">
      <w:rPr>
        <w:rFonts w:ascii="Arial" w:cs="Arial" w:eastAsia="Arial" w:hAnsi="Arial"/>
        <w:b w:val="1"/>
        <w:color w:val="0070c0"/>
        <w:rtl w:val="0"/>
      </w:rPr>
      <w:t xml:space="preserve">MIĘDZYDZIEDZINOWA SZKOŁA DOKTORSKA UW</w:t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E70C9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kapitzlist">
    <w:name w:val="List Paragraph"/>
    <w:basedOn w:val="Normalny"/>
    <w:uiPriority w:val="34"/>
    <w:qFormat w:val="1"/>
    <w:rsid w:val="00887E5B"/>
    <w:pPr>
      <w:ind w:left="720"/>
      <w:contextualSpacing w:val="1"/>
    </w:pPr>
  </w:style>
  <w:style w:type="paragraph" w:styleId="Stopka">
    <w:name w:val="footer"/>
    <w:basedOn w:val="Normalny"/>
    <w:link w:val="StopkaZnak"/>
    <w:uiPriority w:val="99"/>
    <w:unhideWhenUsed w:val="1"/>
    <w:rsid w:val="000A4C9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0A4C94"/>
  </w:style>
  <w:style w:type="character" w:styleId="Numerstrony">
    <w:name w:val="page number"/>
    <w:basedOn w:val="Domylnaczcionkaakapitu"/>
    <w:uiPriority w:val="99"/>
    <w:semiHidden w:val="1"/>
    <w:unhideWhenUsed w:val="1"/>
    <w:rsid w:val="000A4C94"/>
  </w:style>
  <w:style w:type="paragraph" w:styleId="Nagwek">
    <w:name w:val="header"/>
    <w:basedOn w:val="Normalny"/>
    <w:link w:val="NagwekZnak"/>
    <w:uiPriority w:val="99"/>
    <w:unhideWhenUsed w:val="1"/>
    <w:rsid w:val="00D1715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D17159"/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character" w:styleId="ListLabel7" w:customStyle="1">
    <w:name w:val="ListLabel 7"/>
    <w:qFormat w:val="1"/>
    <w:rsid w:val="00277471"/>
    <w:rPr>
      <w:rFonts w:cs="Courier New"/>
    </w:rPr>
  </w:style>
  <w:style w:type="character" w:styleId="ListLabel8" w:customStyle="1">
    <w:name w:val="ListLabel 8"/>
    <w:qFormat w:val="1"/>
    <w:rsid w:val="00277471"/>
    <w:rPr>
      <w:rFonts w:cs="Courier New"/>
    </w:rPr>
  </w:style>
  <w:style w:type="character" w:styleId="Bullets" w:customStyle="1">
    <w:name w:val="Bullets"/>
    <w:qFormat w:val="1"/>
    <w:rsid w:val="00277471"/>
    <w:rPr>
      <w:rFonts w:ascii="OpenSymbol" w:cs="OpenSymbol" w:eastAsia="OpenSymbol" w:hAnsi="OpenSymbol"/>
    </w:rPr>
  </w:style>
  <w:style w:type="paragraph" w:styleId="PreformattedText" w:customStyle="1">
    <w:name w:val="Preformatted Text"/>
    <w:basedOn w:val="Normalny"/>
    <w:qFormat w:val="1"/>
    <w:rsid w:val="0027747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 w:val="1"/>
    <w:rsid w:val="00277471"/>
    <w:rPr>
      <w:i w:val="1"/>
      <w:iCs w:val="1"/>
      <w:color w:val="4472c4" w:themeColor="accent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CoAEex9Ll5OuL11W2FahtwEfIQ==">AMUW2mVWdgG/HUp/ekymQvVEqBe/ZPDoosmy1y7f8B5d97Tfcz0FrQklyaQtiiEFVuDSjkNexMTBJ0OgapQ8h1PVUOb+pkFQ3jsyn7dLC9v5Nw47Dl+mHkxNGbyanhRDQ9HIles7EucJ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2021-07-15T10:35:00Z</dcterms:created>
  <dc:creator>OCENA ŚRÓDOKRESOWA – KWESTIONARIUSZ ANKIETY</dc:creator>
</cp:coreProperties>
</file>